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ascii="宋体" w:hAnsi="宋体" w:eastAsia="宋体" w:cs="宋体"/>
          <w:sz w:val="44"/>
          <w:szCs w:val="44"/>
        </w:rPr>
        <w:t>年推免生网络远程复试考生须知及平台操作指南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考生须知 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认真阅读教育部《国家教育考试违规处理办法》、《中华人民共 和国刑法修正案（九）》、《普通高等学校招生违规行为处理暂行办法》 以及华南理工大学和报考学院发布的相关招考信息。 在法律规定的国家考试中，组织作弊的行为；为他人实施组织作 弊提供作弊器材或者其他帮助的行为；为实施考试作弊行为，向他人 非法出售或者提供考试的试题、答案的行为；代替他人或者让他人代 替自己参加考试的行为都将触犯刑法。在复试过程中有违规行为的考 生，一经查实，即按照规定严肃处理，取消录取资格，记入《考生考 试诚信档案》。 入学后 3 个月内，我校将按照《普通高等学校学生管理规定》有 关要求，对所有考生进行全面复查，特别是考生的身份信息。复查不 合格的，取消学籍；情节严重的，移交有关部门调查处理。 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研究生复试是国家教育考试的重要组成部分。复试过程中禁 止考生录音、录像和录屏，禁止将相关信息泄露或公布。 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复试前按要求安装调试好设备。复试笔记本电脑（第一台设备） 摄像头对准考生本人正面，考生本人保持坐姿端正，双手和头部完全 呈现在复试专家可见画面中。第二台设备摄像头从考生后方成 45° 拍摄，保证考生头肩部及第一台设备的全部屏幕出现在视频画面中。 如下图：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考生提前测试设备和网络。需保证充电电源连接，设备电量充 足，网络连接正常。设备调试完成后，正式复试前关闭录屏、外放音 乐、闹钟等可能影响面试的应用程序。同时，防止电话来电、微信和 QQ 视频通话等影响复试正常进行的情况。</w:t>
      </w:r>
    </w:p>
    <w:p>
      <w:pPr>
        <w:numPr>
          <w:ilvl w:val="0"/>
          <w:numId w:val="2"/>
        </w:numPr>
        <w:tabs>
          <w:tab w:val="clear" w:pos="312"/>
        </w:tabs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各类复试平台账号和密码以及学院发送的各类信息（包括各类 会议链接）由本人严格保管和负责，不得透露给任何人。我校以招生 工作办公室和报考院系网站、电话、电子邮件、短信以及其他指定等 方式公开或发送给考生的相关信息、文件均视为送达，因考生个人疏 忽等原因造成的一切后果由考生本人承担。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6.如考生网络远程复试确有困难，请务必及时与我校招生工作办 公室或者招生学院联系。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7.学校复试不收取任何费用，考生务必增强防诈骗意识。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 二、复试要求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1.设备要求：考生参加网络远程视频复试采取“双机位”两套设 备同时视频连线的方式进行，其中一套设备用于网络视频复试，另一 套设备用于远程视频监考。一台性能良好、自带音视频功能的笔记本 电脑（复试机位）和智能手机各一部（监考机位，使用脚架支撑，屏 幕自动旋转横向放置，设置为静音模式）。复试设备运行流畅，摄像 头、麦克风、音频能正常工作，摄像效果清晰度不高的可外接高清摄 像头（使用台式机的，硬件配置需满足上述要求）。复试期间不可遮 蔽、关闭摄像头，要同时准备备用设备和移动电源，以防断电和设备 故障情况发生。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2.网络要求：最好配备有线网络、Wifi、4G/5G 网络等，网速能 充分满足视频传输要求。同时,在复试时开启 4G/5G 网络热点，以备 在网络中断情况下使用。 3.软件要求： 网络远程视频复试平台为腾讯会议。电脑端下载安装腾讯会议应 用程序并进行注册，手机端通过微信的“腾讯会议”小程序登录。同 时准备好腾讯 QQ 软件。考生须按要求熟悉腾讯会议网络视频平台， 并对复试相关的设备进行测试，经测试后，不再更换设备。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4.复试场所要求：考生应选择独立安静的房间独自参加网络远程 复试，复试全程禁止他人进入。若有违反，视同作弊。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5.仪容仪表要求：正式复试时妆容须与资格审查时保持一致，考 生五官清楚显露，以保证通过人脸识别验证；复试期间不遮蔽耳朵， 不戴帽子、口罩、耳机、墨镜，不化浓妆等，复试桌面除笔记本电脑、 鼠标和学院要求的其他复试用具，不得放置其他任何物品（包括书本、 纸张、手表、手机、水杯、笔等）。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6.其他要求：考生复试不得由他人替考，也不得接受他人或机构 以任何方式助考。复试期间视频背景必须是真实环境，不允许使用虚 拟背景、更换视频背景。 </w:t>
      </w:r>
      <w:r>
        <w:rPr>
          <w:rFonts w:ascii="宋体" w:hAnsi="宋体" w:eastAsia="宋体" w:cs="宋体"/>
          <w:b/>
          <w:bCs/>
          <w:sz w:val="24"/>
          <w:szCs w:val="24"/>
        </w:rPr>
        <w:t>三、复试流程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第一步：登录华南理工大学招生系统 （https://yanzhao.scut.edu.cn/MasterTm/Signin.aspx） </w:t>
      </w:r>
    </w:p>
    <w:p>
      <w:pPr>
        <w:numPr>
          <w:ilvl w:val="0"/>
          <w:numId w:val="3"/>
        </w:numPr>
        <w:tabs>
          <w:tab w:val="clear" w:pos="312"/>
        </w:tabs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阅读考生须知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提交是否同意参加复试 </w:t>
      </w:r>
    </w:p>
    <w:p>
      <w:pPr>
        <w:numPr>
          <w:ilvl w:val="0"/>
          <w:numId w:val="3"/>
        </w:numPr>
        <w:tabs>
          <w:tab w:val="clear" w:pos="312"/>
        </w:tabs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签署承诺书（在线签署）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第二步：电脑端下载安装腾讯会议应用程序（复试机位），手机 端微信搜索保存腾讯会议小程序（监考机位，复试时手机及腾讯会议 保持静音）。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第三步：按照要求准备复试设备和场所，布置复试环境 第四步：正式复试前，资格审查及模拟演练 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根据学院通知，使用腾讯会议视频连线进行资格审查。 (1)考生按要求协助学院拍摄本人的半身照片 (2)考生本人手持身份证件，宣读以下内容： 本人 xxx,身份证号 xxxxxx,自愿通过网络远程 视频参加华南理工大学 XXX 学院推免复试，本人保 证诚信复试，提交的个人材料及信息真实、准确。 保证不录制、不存储、不传播任何复试过程相关信 息。如有违规违纪行为，责任由本人承担。 承诺人：XXX 2020 年 X 月 X 日 （3）展示复试现场环境，复试环境检查合格后，正式复试时需 按照此标准布置考场。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2.使用腾讯会议模拟复试（需进行 PPT 演示），考生两台设备须 同时接入腾讯会议，测试音视频质量及互动效果，提前适应网络面试 环境。 第五步：复试当天,通过腾讯会议视频连线方式抽签确定本人面 试顺序。 第六步：复试当天,通过腾讯会议进行资格复核和复试环境复查， 无误后，通过腾讯会议等待复试正式开始，通过复试平台屏幕共享形 式展示 PPT。 如考生腾讯会议会议出现故障，无法恢复正常使用，将启用腾讯 QQ 复试。复试顺序延后，等待复试秘书 QQ 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811C9"/>
    <w:multiLevelType w:val="singleLevel"/>
    <w:tmpl w:val="886811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262247"/>
    <w:multiLevelType w:val="singleLevel"/>
    <w:tmpl w:val="962622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3D4B07"/>
    <w:multiLevelType w:val="singleLevel"/>
    <w:tmpl w:val="EB3D4B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38DCE8B"/>
    <w:multiLevelType w:val="singleLevel"/>
    <w:tmpl w:val="638DC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1B6E"/>
    <w:rsid w:val="209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西萌</cp:lastModifiedBy>
  <dcterms:modified xsi:type="dcterms:W3CDTF">2021-02-04T07:26:58Z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