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同济大学</w:t>
      </w:r>
      <w:r>
        <w:rPr>
          <w:rFonts w:ascii="宋体" w:hAnsi="宋体" w:eastAsia="宋体" w:cs="宋体"/>
          <w:b/>
          <w:bCs/>
          <w:sz w:val="24"/>
          <w:szCs w:val="24"/>
        </w:rPr>
        <w:t>环境科学与工程学院</w:t>
      </w:r>
      <w:bookmarkEnd w:id="0"/>
      <w:r>
        <w:rPr>
          <w:rFonts w:ascii="宋体" w:hAnsi="宋体" w:eastAsia="宋体" w:cs="宋体"/>
          <w:b/>
          <w:bCs/>
          <w:sz w:val="24"/>
          <w:szCs w:val="24"/>
        </w:rPr>
        <w:t>2021年接收推荐免试研究生（含直接攻博） 章程暨选拔复试办法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一、 申请条件：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1．热爱祖国、拥护中国共产党的领导，拥护社会主义制度，遵纪守法，品 德良好，具有服务国家服务人民的社会责任感，掌握本学科坚实的基础理论和系 统的专业知识。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2．诚实守信，学风端正，无任何考试作弊、剽窃他人学术成果及其他违法 违纪受处分记录。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3．获得所在高校推荐免试资格的优秀应届本科毕业生。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4．在校期间学习成绩优秀，对学术研究和专业实践具有浓厚兴趣，具有创 新精神、创新能力和专业能力。 申请直接攻博者，除同时符合上述四个条件外，还须具有突出的科研能力与 潜质，大学英语六级考试成绩≥425分。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二、 申请材料：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1．本科阶段成绩单 1 份，须加盖所在学校教务处公章；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2．国家英语四级或六级考试合格证书复印件 1 份；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3．申请人有效居民身份证和《教育部学籍在线验证报告》（至学信网 下载）； 4．获奖证书、体现自身学术水平和潜力的代表性学术论文、出版物或 原创性工作成果等材料复印件；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5.如申请直接攻博，另须提交两封专家推荐信。（推荐信请至同济大学 研究生招生网下载，具体链接：http://yz.tongji.edu.cn/info/1025/1266.htm）。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三、 初审选拔原则： 根据学生本科成绩排名、在本科学习期间科研成果及所在学校学科排名综合 评价，确定进入复试人员名单。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四、 拟录取原则和拟录取人数： 根据材料成绩和复试成绩，择优录取。 拟录取学术型硕士 55 人，专业学位硕士 45 人。拟录取人数仅供参考，将根 据报考和复试情况进行调整。 我院鼓励有科研潜力的学生申请直接攻读博士研究生。 五、 申请流程：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1. 查询专业招生目录 学生选择专业可参考同济大学研究生招生网站——招生简章栏目，网址： https://yz.tongji.edu.cn/info/1010/1993.htm.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2. 网上申请 有意者在“全国推荐优秀应届本科毕业生免试攻读研究生信息公开暨管 理服务系统”（以下简称“教育部推免服务系统”，网址： http://yz.chsi.com.cn/tm）中填报申请信息，并将所需申请材料（见第二 条）扫描件压缩后作为附件上传。为便于审核，预计在母校有推免资格的学 生，可提早在同济大学研究生招生管理平台（网址： http://yjszs.tongji.edu.cn/）进行报名。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注意：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1) 我院在同济大学研究生招生管理平台推免预报名系统内接收申请的 截止时间是：10 月 11 日 24:00，逾期不予受理！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2) 无论是否提早通过同济大学研究生招生网报名，凡有意申请我院者均 须在“教育部推免服务系统”中完成网上申请。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3) 为确保申请者及时接收后续通知，申请者在“教育部推免服务系统”、 “同济大学研究生招生管理平台推免预报名系统”内填写的联系方式 务必完整、准确。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3. 材料初审 我院根据考生提供的申请材料对申请人进行初审，并及时向初审通过者 发送复试通知。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4. 复试安排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（1）复试考核形式、时间及分组： 复试采用远程网络形式进行，以 Zoom 平台作为网络远程复试软件平台对 考生学业水平和学术潜力进行考核。 第一批复试：2020 年 9 月 26 日。学院以同济大学研究生招生系统中的 预报名信息为依据进行材料初审。2020 年 9 月 21 日下午 15:00 前报名的考 生，若通过预审，学院将以邮件、短信形式通知参加第一批复试。2020 年 9 月 21 日下午 15:00 后在同济大学研究生招生管理平台报名的考生，通过材料 初审后，可参加第二批复试。 专业 考试时间 复试形式及 内容 分组及 面试顺序 复试地点 环境工程 2020年9月26日8:00 起 面试：思想政治 素质和道德品 质；外语能力综 合（满分为100 分）、专业基础 能力和综合素 质（满分150 分）。每位考生 面试时间20~25 分钟。 宣讲会当 天随机产 生 Zoom会议室 （会议时间、 地点及参会 链接将于复 试前告知考 生） 资源与环境 市政工程 2020年9月26日8:00 起 土木水利 第二批复试：学院将根据第一批复试情况和“教育部推免服务系统”中 的报名情况，决定第二批复试事宜。考生可关注同济大学研究生招生网和同 济大学环境科学与工程学院官网了解后续通知。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（2）拟录取原则： 根据材料成绩和复试成绩，择优录取。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（3）复试注意事项：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1) 网络设备测试 进入复试的考生请尽早完成网络视频复试客户端安装，具体安装说明参 见学校研招网公布的《同济大学研究生网络远程复试 ZOOM 平台简明使用说明 （考生版)》（网址：https://yz.tongji.edu.cn/info/1012/1786.htm）。 我院拟于 2020 年 9 月 24 日组织网络设备测试，进入复试的考生均须参 加此次测试。我院将以群通知方式告知考生会议号和密码，考生应保持联系 方式畅通。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2) 复试宣讲 我院拟于 2020 年 9 月 25 日进行 2021 年推荐免试硕士研究生招生考试宣 讲会，宣讲招生政策与拟录取原则。我院将以群通知方式告知考生会议号和 密码，考生应保持联系方式畅通并准时参会。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5. 拟录取 复试结束后两天内，我院将拟录取名单报研招处审核，审核通过后会告 知考生拟录取结果。我院将于 2020 年 10 月 12 日 12:00 开始在“教育部推免 服务系统”内发送第一批拟录取通知。请考生务必随时关注“教育部推免服 务系统”，并在收到拟录取通知后尽快确认接受。接受拟录取通知的截止时间 为：2020 年 10 月 12 日 17:00；如逾期未接受，我院有权撤回拟录取通知并 取消考生的拟录取资格。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6. 政审、调档、寄（送）录取通知书 拟录取考生在2021年5月完成政审和调档，届时请查询同济大学研究生招 生网上的相关通知。正式录取通知书将在录取检查完成后于6月下旬寄给本人。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六、其他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1.暑期学校优秀学员无需再次参加复试，但必须在“教育部推免服务系 统”内完成报名、确认等一系列工作。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2.暑期学校优秀学员和第一批复试并拟录取学生在“教育部推免服务系 统”内报名截止时间为2020年10月12日24:00，我院将于2020年10月12日8:00 开始在“教育部推免服务系统”内发送复试通知，请考生于规定时间前确认 接受。我院将拟录取名单报研招处审核后，于2020年10月12日12:00开始在“教 育部推免服务系统”内发送拟录取通知，请考生务必随时关注“教育部推免 服务系统”，并在2020年10月12日17:00前确认接受，如逾期未接受，我院有 权撤回拟录取通知并取消考生的拟录取资格。 </w:t>
      </w:r>
    </w:p>
    <w:p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七、咨询与申诉 为增强复试录取工作透明度，我院特为考生设立咨询电话：021-65982696， 咨询邮箱：kawayi@tongji.edu.cn. 如对我院复试录取结果或过程有异议，可通过上述咨询电话或邮箱进行 申述。如对申述结果不认可，可向我院纪委投诉，投诉邮箱： tjhjjw@tongji.edu.cn. 经上述流程后，如对学院的处理结果依然不满意，可向学校监察处投诉， 投诉邮箱：jcc@tongji.edu.cn. 同济大学环境科学与工程学院 2020年9月22日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C0F3B"/>
    <w:rsid w:val="58B1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西萌</cp:lastModifiedBy>
  <dcterms:modified xsi:type="dcterms:W3CDTF">2021-02-05T01:18:09Z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