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同济大学</w:t>
      </w:r>
      <w:r>
        <w:rPr>
          <w:rFonts w:ascii="宋体" w:hAnsi="宋体" w:eastAsia="宋体" w:cs="宋体"/>
          <w:b/>
          <w:bCs/>
          <w:sz w:val="28"/>
          <w:szCs w:val="28"/>
        </w:rPr>
        <w:t>航空航天与力学学院 2021 年接收推荐免试研究生（含直接攻博）章程 暨选拔复试办法</w:t>
      </w:r>
    </w:p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申请条件： </w:t>
      </w:r>
    </w:p>
    <w:p>
      <w:pPr>
        <w:numPr>
          <w:ilvl w:val="0"/>
          <w:numId w:val="2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热爱祖国、拥护中国共产党的领导，拥护社会主义制度，遵纪守法，品德良好，具有服务国 家服务人民的社会责任感，掌握本学科坚实的基础理论和系统的专业知识。 </w:t>
      </w:r>
    </w:p>
    <w:p>
      <w:pPr>
        <w:numPr>
          <w:ilvl w:val="0"/>
          <w:numId w:val="2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诚实守信，学风端正，无任何考试作弊、剽窃他人学术成果及其他违法违纪受处分记录。 </w:t>
      </w:r>
    </w:p>
    <w:p>
      <w:pPr>
        <w:numPr>
          <w:ilvl w:val="0"/>
          <w:numId w:val="2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获得所在高校推荐免试资格的优秀应届本科毕业生。 </w:t>
      </w:r>
    </w:p>
    <w:p>
      <w:pPr>
        <w:numPr>
          <w:ilvl w:val="0"/>
          <w:numId w:val="2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在校期间学习成绩优秀，对学术研究和专业实践具有浓厚兴趣，具有创新精神、创新能力和 专业能力。 申请直接攻博者，除同时符合上述四个条件外，还须具有突出的科研能力与潜质，大学英语六级 考试成绩≥425 分。 </w:t>
      </w:r>
    </w:p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申请材料： </w:t>
      </w:r>
    </w:p>
    <w:p>
      <w:pPr>
        <w:numPr>
          <w:ilvl w:val="0"/>
          <w:numId w:val="3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有效居民身份证件 </w:t>
      </w:r>
    </w:p>
    <w:p>
      <w:pPr>
        <w:numPr>
          <w:ilvl w:val="0"/>
          <w:numId w:val="3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学信网下载的《教育部学籍在线验证报告》 </w:t>
      </w:r>
    </w:p>
    <w:p>
      <w:pPr>
        <w:numPr>
          <w:ilvl w:val="0"/>
          <w:numId w:val="3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本科成绩单，须加盖学校教务处公章 </w:t>
      </w:r>
    </w:p>
    <w:p>
      <w:pPr>
        <w:numPr>
          <w:ilvl w:val="0"/>
          <w:numId w:val="3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所在学院所在专业的学业成绩排名证明文件，需加盖公章 </w:t>
      </w:r>
    </w:p>
    <w:p>
      <w:pPr>
        <w:numPr>
          <w:ilvl w:val="0"/>
          <w:numId w:val="3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外语水平证明（如：英语四、六级考试成绩，托福，雅思等） </w:t>
      </w:r>
    </w:p>
    <w:p>
      <w:pPr>
        <w:numPr>
          <w:ilvl w:val="0"/>
          <w:numId w:val="3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获奖证书（省市级以上各类获奖） </w:t>
      </w:r>
    </w:p>
    <w:p>
      <w:pPr>
        <w:numPr>
          <w:ilvl w:val="0"/>
          <w:numId w:val="3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科研成果 (如:发表论文、专利，或资格证书等) </w:t>
      </w:r>
    </w:p>
    <w:p>
      <w:pPr>
        <w:numPr>
          <w:ilvl w:val="0"/>
          <w:numId w:val="3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两封专家推荐信（直博生必须提供，推荐信模板请至同济大学 研究生招生网下载，具体链接： http://yz.tongji.edu.cn/info/1025/1266.htm）。 注：考生需于 2020 年 9 月 25 日 12:00 时前，将所有文件打包压缩以附件形式发送至 donghaiqing@tongji.edu.cn，文件名请务必按姓名+报考专业命名，如：张三+力学。说明：所提供 的材料必须保证真实有效，如有伪造和作假情况，取消复试拟录取资格；入学后发现则取消学籍。 初审选拔原则： 按照如下材料进行评价，最终按材料评价分从高至低确定复试名单。 材料评审内容： 1、教育背景及本科学习成绩。 2、科研成果、获奖、专利及创新能力。 3、外语水平。 </w:t>
      </w:r>
    </w:p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拟录取原则和拟录取人数： </w:t>
      </w:r>
    </w:p>
    <w:p>
      <w:pPr>
        <w:numPr>
          <w:ilvl w:val="0"/>
          <w:numId w:val="4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拟录取原则： 1、坚持公开、公平、公正原则。 2、按照考生复试总成绩由高到低择优录取。 3、复试总成绩不合格者不予录取。 4、体检不合格者，不予录取。 5、政审不合格者不予录取。 </w:t>
      </w:r>
    </w:p>
    <w:p>
      <w:pPr>
        <w:numPr>
          <w:ilvl w:val="0"/>
          <w:numId w:val="4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拟录取人数： 硕士（力学+航空宇航科学与技术）23 人左右； 直博（力学）3 人左右 备注：拟录取人数仅供参考，最终录取人数将会根据实际报考和复试情况等进行调整。 </w:t>
      </w:r>
    </w:p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申请流程： </w:t>
      </w:r>
    </w:p>
    <w:p>
      <w:pPr>
        <w:numPr>
          <w:ilvl w:val="0"/>
          <w:numId w:val="5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第一阶段 学院以同济大学研究生招生管理平台（网址：http://yjszs.tongji.edu.cn/，以下简称管理平台）预 报名数据为基础进行资格初审，并于 2020 年 9 月 29 日组织第一阶段复试。 </w:t>
      </w:r>
    </w:p>
    <w:p>
      <w:pPr>
        <w:numPr>
          <w:ilvl w:val="0"/>
          <w:numId w:val="6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资格申请 申请起止时间为即日起至 9 月 25 日中午 12 点整。报考者请于 9 月 25 日中午 12 点整前在 管理平台完成预报名。 </w:t>
      </w:r>
    </w:p>
    <w:p>
      <w:pPr>
        <w:numPr>
          <w:ilvl w:val="0"/>
          <w:numId w:val="6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材料审核 学院依据第二条“初审选拔原则”进行材料审核，将于 9 月 26 日 12 点前通过邮件形式 或者电话形式发送复试通知。</w:t>
      </w:r>
    </w:p>
    <w:p>
      <w:pPr>
        <w:numPr>
          <w:ilvl w:val="0"/>
          <w:numId w:val="6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复试安排 </w:t>
      </w:r>
    </w:p>
    <w:p>
      <w:pPr>
        <w:numPr>
          <w:ilvl w:val="0"/>
          <w:numId w:val="7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资格审查： 进入复试的考生请提前准备如下材料，必须在复试当天持有：有效居民身份证件；教育部学籍 在线验证报告。考生必须携带如上证明文件原件进入复试会议室，并按要求出示。材料缺失，将不允 许参加复试！ </w:t>
      </w:r>
    </w:p>
    <w:p>
      <w:pPr>
        <w:numPr>
          <w:ilvl w:val="0"/>
          <w:numId w:val="7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复试考核形式、时间及分组： 复试采用远程网络复试形式，用 Zoom 平台作为网络远程复试软件平台对考生学业水平和学术 潜力进行考核。考核形式、时间、地点及分组和面试顺序见下表： 复试科目 （250 分） 复试时间 复试地点 分组和面试顺序 外语能力综合 （50 分） 2020 年 9 月 29 日 8：30 开始 Zoom 会议室 （参会链接将于复 试 前告知考 生） 随机产生 材料力学 （50 分） 2020 年 9 月 29 日上 午 9：00 开始 Zoom 会议室 （参会链接将于复 试 前告知考 生） 随机产生 专业综合 （150 分） 2020 年 9 月 29 日 13：00 开始 Zoom 会议室 （参会链接将于复 试 前告知考 生） 随机产生 </w:t>
      </w:r>
    </w:p>
    <w:p>
      <w:pPr>
        <w:numPr>
          <w:ilvl w:val="0"/>
          <w:numId w:val="7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网络设备测试 进入复试的考生请尽早完成网络视频复试客户端安装，具体安装说明参 见学校研招网公布的 《 同 济 大 学 研 究 生 网 络 远 程 复 试 ZOOM 平 台 简 明 使 用 说 明 （ 考 生 版 ) 》 （ 网 址 ： https://yz.tongji.edu.cn/info/1012/1786.htm）。 我院拟于 2020 年 9 月 27 日组织网络设备 测试，进入复试的考生均须参加此次测试。我院将以邮件方式告知考生会议号和密码，考生应保持联 系方式畅通。 </w:t>
      </w:r>
    </w:p>
    <w:p>
      <w:pPr>
        <w:numPr>
          <w:ilvl w:val="0"/>
          <w:numId w:val="6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拟录取 复试结束后两天内，我院将拟录取名单报同济大学研招处审核后，将于 2020 年 10 月 12 日 12 点前开始在教育部“全国推荐优秀应届本科毕业生免试攻读研究生信息公开暨服务系 统”（以下简称“推免服务系统”， 网址:http://yz.chsi.com.cn/tm）内发送拟录取通知，请考生 于 2020 年 10 月 12 日 12 点前确认接受。如逾期未确认，我院有权撤回拟录取通知并取消考 生的拟录取资格。 </w:t>
      </w:r>
    </w:p>
    <w:p>
      <w:pPr>
        <w:numPr>
          <w:ilvl w:val="0"/>
          <w:numId w:val="6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注意事项： 确认接受拟录取的考生，必须取得母校推免资格。 </w:t>
      </w:r>
    </w:p>
    <w:p>
      <w:pPr>
        <w:numPr>
          <w:ilvl w:val="0"/>
          <w:numId w:val="5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第二阶段 学院将视第一阶段的拟录取情况，确定是否组织第二阶段复试情况，请关注研究生院招生 网站上关于我院的复试通知。 </w:t>
      </w:r>
    </w:p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调档、寄（送）录取通知书 拟录取考生在 2021 年 5 月完成调档，届时请查询同济大学研究生招生网上的相关通知。正 式录取通知书将在政审调档完成后于 2021 年 6 月下旬寄给本人。 </w:t>
      </w:r>
    </w:p>
    <w:p>
      <w:pPr>
        <w:numPr>
          <w:numId w:val="0"/>
        </w:numPr>
        <w:ind w:left="120" w:leftChars="0"/>
      </w:pPr>
      <w:r>
        <w:rPr>
          <w:rFonts w:ascii="宋体" w:hAnsi="宋体" w:eastAsia="宋体" w:cs="宋体"/>
          <w:sz w:val="24"/>
          <w:szCs w:val="24"/>
        </w:rPr>
        <w:t>六、咨询与申诉 为增强复试录取工作透明度，我系特为考生设立咨询电话：021-65981138，咨询邮箱： donghaiqing@tongji.edu.cn。如对学院复试录取结果有异议，可通过上述途径进行申诉。如对学院 处理结果不满意，可向学校监察处投诉，投诉邮箱：jcc@tongji.edu.cn 航空航天与力学学院 2020 年 9 月 23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BD1814"/>
    <w:multiLevelType w:val="singleLevel"/>
    <w:tmpl w:val="D4BD18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08595F0"/>
    <w:multiLevelType w:val="singleLevel"/>
    <w:tmpl w:val="E08595F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37F3872"/>
    <w:multiLevelType w:val="singleLevel"/>
    <w:tmpl w:val="E37F3872"/>
    <w:lvl w:ilvl="0" w:tentative="0">
      <w:start w:val="1"/>
      <w:numFmt w:val="decimal"/>
      <w:suff w:val="space"/>
      <w:lvlText w:val="%1、"/>
      <w:lvlJc w:val="left"/>
    </w:lvl>
  </w:abstractNum>
  <w:abstractNum w:abstractNumId="3">
    <w:nsid w:val="EDE327F7"/>
    <w:multiLevelType w:val="singleLevel"/>
    <w:tmpl w:val="EDE327F7"/>
    <w:lvl w:ilvl="0" w:tentative="0">
      <w:start w:val="1"/>
      <w:numFmt w:val="chineseCounting"/>
      <w:suff w:val="space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4">
    <w:nsid w:val="F3092182"/>
    <w:multiLevelType w:val="singleLevel"/>
    <w:tmpl w:val="F3092182"/>
    <w:lvl w:ilvl="0" w:tentative="0">
      <w:start w:val="1"/>
      <w:numFmt w:val="decimal"/>
      <w:suff w:val="nothing"/>
      <w:lvlText w:val="%1．"/>
      <w:lvlJc w:val="left"/>
    </w:lvl>
  </w:abstractNum>
  <w:abstractNum w:abstractNumId="5">
    <w:nsid w:val="255EB81A"/>
    <w:multiLevelType w:val="singleLevel"/>
    <w:tmpl w:val="255EB81A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2DC577E"/>
    <w:multiLevelType w:val="singleLevel"/>
    <w:tmpl w:val="72DC57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4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西萌</cp:lastModifiedBy>
  <dcterms:modified xsi:type="dcterms:W3CDTF">2021-02-05T01:30:45Z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