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ascii="Roboto" w:hAnsi="Roboto" w:eastAsia="Roboto" w:cs="Roboto"/>
          <w:b/>
          <w:i w:val="0"/>
          <w:caps w:val="0"/>
          <w:color w:val="65669C"/>
          <w:spacing w:val="0"/>
        </w:rPr>
      </w:pPr>
      <w:r>
        <w:rPr>
          <w:rFonts w:hint="default" w:ascii="Roboto" w:hAnsi="Roboto" w:eastAsia="Roboto" w:cs="Roboto"/>
          <w:b/>
          <w:i w:val="0"/>
          <w:caps w:val="0"/>
          <w:color w:val="65669C"/>
          <w:spacing w:val="0"/>
          <w:bdr w:val="none" w:color="auto" w:sz="0" w:space="0"/>
          <w:shd w:val="clear" w:fill="FFFFFF"/>
        </w:rPr>
        <w:t>2020年建筑与艺术学院推荐免试攻读研究生结果公示</w:t>
      </w:r>
    </w:p>
    <w:p>
      <w:pPr>
        <w:pStyle w:val="3"/>
        <w:keepNext w:val="0"/>
        <w:keepLines w:val="0"/>
        <w:widowControl/>
        <w:suppressLineNumbers w:val="0"/>
        <w:shd w:val="clear" w:fill="FFFFFF"/>
        <w:spacing w:before="0" w:beforeAutospacing="0" w:line="480" w:lineRule="atLeast"/>
        <w:jc w:val="left"/>
        <w:rPr>
          <w:rFonts w:ascii="Arial" w:hAnsi="Arial" w:cs="Arial"/>
          <w:i w:val="0"/>
          <w:caps w:val="0"/>
          <w:color w:val="000000"/>
          <w:spacing w:val="0"/>
          <w:sz w:val="24"/>
          <w:szCs w:val="24"/>
        </w:rPr>
      </w:pPr>
      <w:r>
        <w:rPr>
          <w:rFonts w:hint="default" w:ascii="Arial" w:hAnsi="Arial" w:cs="Arial"/>
          <w:i w:val="0"/>
          <w:caps w:val="0"/>
          <w:color w:val="000000"/>
          <w:spacing w:val="0"/>
          <w:sz w:val="24"/>
          <w:szCs w:val="24"/>
          <w:shd w:val="clear" w:fill="FFFFFF"/>
        </w:rPr>
        <w:t>  </w:t>
      </w:r>
      <w:r>
        <w:rPr>
          <w:rFonts w:ascii="Trebuchet MS" w:hAnsi="Trebuchet MS" w:cs="Trebuchet MS"/>
          <w:i w:val="0"/>
          <w:caps w:val="0"/>
          <w:color w:val="000000"/>
          <w:spacing w:val="0"/>
          <w:sz w:val="28"/>
          <w:szCs w:val="28"/>
          <w:shd w:val="clear" w:fill="FFFFFF"/>
        </w:rPr>
        <w:t>根据《石家庄铁道大学推荐优秀应届本科毕业生免试攻读硕士学位研究生工作办法（试行）》和《石家庄铁道大学建筑与艺术学院推荐优秀应届本科毕业生免试攻读硕士学位 研究生工作实施细则(试行)》,经个人申请、资格审査、量化计分、小组推荐等环节及学院工作领导小组审定，推免人选如下:</w:t>
      </w:r>
    </w:p>
    <w:p>
      <w:pPr>
        <w:keepNext w:val="0"/>
        <w:keepLines w:val="0"/>
        <w:widowControl/>
        <w:numPr>
          <w:ilvl w:val="0"/>
          <w:numId w:val="1"/>
        </w:numPr>
        <w:suppressLineNumbers w:val="0"/>
        <w:spacing w:before="0" w:beforeAutospacing="1" w:after="0" w:afterAutospacing="1"/>
        <w:ind w:left="720" w:hanging="360"/>
        <w:jc w:val="left"/>
      </w:pPr>
      <w:r>
        <w:rPr>
          <w:rStyle w:val="5"/>
          <w:rFonts w:hint="default" w:ascii="Trebuchet MS" w:hAnsi="Trebuchet MS" w:eastAsia="Source Sans Pro" w:cs="Trebuchet MS"/>
          <w:b/>
          <w:i w:val="0"/>
          <w:caps w:val="0"/>
          <w:color w:val="000000"/>
          <w:spacing w:val="0"/>
          <w:sz w:val="28"/>
          <w:szCs w:val="28"/>
          <w:shd w:val="clear" w:fill="FFFFFF"/>
        </w:rPr>
        <w:t>孟佳琪（20162554建1601-1班）</w:t>
      </w:r>
    </w:p>
    <w:p>
      <w:pPr>
        <w:keepNext w:val="0"/>
        <w:keepLines w:val="0"/>
        <w:widowControl/>
        <w:numPr>
          <w:ilvl w:val="0"/>
          <w:numId w:val="1"/>
        </w:numPr>
        <w:suppressLineNumbers w:val="0"/>
        <w:spacing w:before="0" w:beforeAutospacing="1" w:after="0" w:afterAutospacing="1"/>
        <w:ind w:left="720" w:hanging="360"/>
        <w:jc w:val="left"/>
      </w:pPr>
      <w:r>
        <w:rPr>
          <w:rStyle w:val="5"/>
          <w:rFonts w:hint="default" w:ascii="Trebuchet MS" w:hAnsi="Trebuchet MS" w:eastAsia="Source Sans Pro" w:cs="Trebuchet MS"/>
          <w:b/>
          <w:i w:val="0"/>
          <w:caps w:val="0"/>
          <w:color w:val="000000"/>
          <w:spacing w:val="0"/>
          <w:sz w:val="28"/>
          <w:szCs w:val="28"/>
          <w:shd w:val="clear" w:fill="FFFFFF"/>
        </w:rPr>
        <w:t>朱 颖（20162556建1601-1班）</w:t>
      </w:r>
    </w:p>
    <w:p>
      <w:pPr>
        <w:keepNext w:val="0"/>
        <w:keepLines w:val="0"/>
        <w:widowControl/>
        <w:numPr>
          <w:ilvl w:val="0"/>
          <w:numId w:val="1"/>
        </w:numPr>
        <w:suppressLineNumbers w:val="0"/>
        <w:spacing w:before="0" w:beforeAutospacing="1" w:after="0" w:afterAutospacing="1"/>
        <w:ind w:left="720" w:hanging="360"/>
        <w:jc w:val="left"/>
      </w:pPr>
      <w:r>
        <w:rPr>
          <w:rStyle w:val="5"/>
          <w:rFonts w:hint="default" w:ascii="Trebuchet MS" w:hAnsi="Trebuchet MS" w:eastAsia="Source Sans Pro" w:cs="Trebuchet MS"/>
          <w:b/>
          <w:i w:val="0"/>
          <w:caps w:val="0"/>
          <w:color w:val="000000"/>
          <w:spacing w:val="0"/>
          <w:sz w:val="28"/>
          <w:szCs w:val="28"/>
          <w:shd w:val="clear" w:fill="FFFFFF"/>
        </w:rPr>
        <w:t>赵 静（20172690建1703-2班）</w:t>
      </w:r>
    </w:p>
    <w:p>
      <w:pPr>
        <w:pStyle w:val="3"/>
        <w:keepNext w:val="0"/>
        <w:keepLines w:val="0"/>
        <w:widowControl/>
        <w:suppressLineNumbers w:val="0"/>
        <w:shd w:val="clear" w:fill="FFFFFF"/>
        <w:spacing w:before="0" w:beforeAutospacing="0" w:line="480" w:lineRule="atLeast"/>
        <w:jc w:val="left"/>
        <w:rPr>
          <w:rFonts w:hint="default" w:ascii="Arial" w:hAnsi="Arial" w:cs="Arial"/>
          <w:i w:val="0"/>
          <w:caps w:val="0"/>
          <w:color w:val="000000"/>
          <w:spacing w:val="0"/>
          <w:sz w:val="24"/>
          <w:szCs w:val="24"/>
        </w:rPr>
      </w:pPr>
      <w:r>
        <w:rPr>
          <w:rFonts w:hint="default" w:ascii="Trebuchet MS" w:hAnsi="Trebuchet MS" w:cs="Trebuchet MS"/>
          <w:i w:val="0"/>
          <w:caps w:val="0"/>
          <w:color w:val="000000"/>
          <w:spacing w:val="0"/>
          <w:sz w:val="28"/>
          <w:szCs w:val="28"/>
          <w:shd w:val="clear" w:fill="FFFFFF"/>
        </w:rPr>
        <w:t>公示期为3个工作日，对公示结果如有异议，请以书面形式或其他电子形式实名反映，联系人：胡欣，联系电话：13933028090</w:t>
      </w:r>
    </w:p>
    <w:p>
      <w:pPr>
        <w:pStyle w:val="3"/>
        <w:keepNext w:val="0"/>
        <w:keepLines w:val="0"/>
        <w:widowControl/>
        <w:suppressLineNumbers w:val="0"/>
        <w:shd w:val="clear" w:fill="FFFFFF"/>
        <w:spacing w:before="0" w:beforeAutospacing="0" w:line="480" w:lineRule="atLeast"/>
        <w:jc w:val="left"/>
        <w:rPr>
          <w:rFonts w:hint="default" w:ascii="Arial" w:hAnsi="Arial" w:cs="Arial"/>
          <w:i w:val="0"/>
          <w:caps w:val="0"/>
          <w:color w:val="000000"/>
          <w:spacing w:val="0"/>
          <w:sz w:val="24"/>
          <w:szCs w:val="24"/>
        </w:rPr>
      </w:pPr>
      <w:r>
        <w:rPr>
          <w:rFonts w:hint="default" w:ascii="Trebuchet MS" w:hAnsi="Trebuchet MS" w:cs="Trebuchet MS"/>
          <w:i w:val="0"/>
          <w:caps w:val="0"/>
          <w:color w:val="000000"/>
          <w:spacing w:val="0"/>
          <w:sz w:val="28"/>
          <w:szCs w:val="28"/>
          <w:shd w:val="clear" w:fill="FFFFFF"/>
        </w:rPr>
        <w:t> </w:t>
      </w:r>
    </w:p>
    <w:p>
      <w:pPr>
        <w:pStyle w:val="3"/>
        <w:keepNext w:val="0"/>
        <w:keepLines w:val="0"/>
        <w:widowControl/>
        <w:suppressLineNumbers w:val="0"/>
        <w:shd w:val="clear" w:fill="FFFFFF"/>
        <w:spacing w:before="0" w:beforeAutospacing="0" w:line="480" w:lineRule="atLeast"/>
        <w:jc w:val="right"/>
        <w:rPr>
          <w:rFonts w:hint="default" w:ascii="Arial" w:hAnsi="Arial" w:cs="Arial"/>
          <w:i w:val="0"/>
          <w:caps w:val="0"/>
          <w:color w:val="000000"/>
          <w:spacing w:val="0"/>
          <w:sz w:val="24"/>
          <w:szCs w:val="24"/>
        </w:rPr>
      </w:pPr>
      <w:r>
        <w:rPr>
          <w:rFonts w:hint="default" w:ascii="Trebuchet MS" w:hAnsi="Trebuchet MS" w:cs="Trebuchet MS"/>
          <w:i w:val="0"/>
          <w:caps w:val="0"/>
          <w:color w:val="000000"/>
          <w:spacing w:val="0"/>
          <w:sz w:val="28"/>
          <w:szCs w:val="28"/>
          <w:shd w:val="clear" w:fill="FFFFFF"/>
        </w:rPr>
        <w:t>建筑与艺术学院</w:t>
      </w:r>
      <w:r>
        <w:rPr>
          <w:rFonts w:hint="default" w:ascii="Arial" w:hAnsi="Arial" w:cs="Arial"/>
          <w:i w:val="0"/>
          <w:caps w:val="0"/>
          <w:color w:val="000000"/>
          <w:spacing w:val="0"/>
          <w:sz w:val="24"/>
          <w:szCs w:val="24"/>
          <w:shd w:val="clear" w:fill="FFFFFF"/>
        </w:rPr>
        <w:br w:type="textWrapping"/>
      </w:r>
      <w:r>
        <w:rPr>
          <w:rFonts w:hint="default" w:ascii="Trebuchet MS" w:hAnsi="Trebuchet MS" w:cs="Trebuchet MS"/>
          <w:i w:val="0"/>
          <w:caps w:val="0"/>
          <w:color w:val="000000"/>
          <w:spacing w:val="0"/>
          <w:sz w:val="28"/>
          <w:szCs w:val="28"/>
          <w:shd w:val="clear" w:fill="FFFFFF"/>
        </w:rPr>
        <w:t>2020年9月22日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Robot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Trebuchet MS">
    <w:panose1 w:val="020B0603020202090204"/>
    <w:charset w:val="00"/>
    <w:family w:val="auto"/>
    <w:pitch w:val="default"/>
    <w:sig w:usb0="00000287" w:usb1="00000000" w:usb2="00000000" w:usb3="00000000" w:csb0="2000009F" w:csb1="00000000"/>
  </w:font>
  <w:font w:name="Source Sans Pro">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EA785"/>
    <w:multiLevelType w:val="multilevel"/>
    <w:tmpl w:val="70CEA78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7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2020-12-11T09:04:08Z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